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4872D" w14:textId="77777777" w:rsidR="000070E9" w:rsidRPr="000070E9" w:rsidRDefault="000070E9" w:rsidP="000070E9">
      <w:pPr>
        <w:jc w:val="center"/>
        <w:rPr>
          <w:b/>
          <w:caps/>
          <w:szCs w:val="24"/>
        </w:rPr>
      </w:pPr>
      <w:r w:rsidRPr="000070E9">
        <w:rPr>
          <w:b/>
          <w:caps/>
          <w:szCs w:val="24"/>
        </w:rPr>
        <w:t>docket No. 53184</w:t>
      </w:r>
    </w:p>
    <w:p w14:paraId="12029D0C" w14:textId="77777777" w:rsidR="000070E9" w:rsidRPr="000070E9" w:rsidRDefault="000070E9" w:rsidP="000070E9">
      <w:pPr>
        <w:jc w:val="center"/>
        <w:rPr>
          <w:b/>
          <w:szCs w:val="24"/>
        </w:rPr>
      </w:pPr>
    </w:p>
    <w:tbl>
      <w:tblPr>
        <w:tblW w:w="9603" w:type="dxa"/>
        <w:tblLayout w:type="fixed"/>
        <w:tblLook w:val="01E0" w:firstRow="1" w:lastRow="1" w:firstColumn="1" w:lastColumn="1" w:noHBand="0" w:noVBand="0"/>
      </w:tblPr>
      <w:tblGrid>
        <w:gridCol w:w="4698"/>
        <w:gridCol w:w="236"/>
        <w:gridCol w:w="4669"/>
      </w:tblGrid>
      <w:tr w:rsidR="000070E9" w:rsidRPr="000070E9" w14:paraId="347D3B25" w14:textId="77777777" w:rsidTr="00E02F46">
        <w:trPr>
          <w:trHeight w:val="1152"/>
        </w:trPr>
        <w:tc>
          <w:tcPr>
            <w:tcW w:w="4698" w:type="dxa"/>
          </w:tcPr>
          <w:p w14:paraId="094F902F" w14:textId="77777777" w:rsidR="000070E9" w:rsidRPr="000070E9" w:rsidRDefault="000070E9" w:rsidP="000070E9">
            <w:pPr>
              <w:jc w:val="left"/>
              <w:rPr>
                <w:b/>
                <w:szCs w:val="24"/>
              </w:rPr>
            </w:pPr>
            <w:r w:rsidRPr="000070E9">
              <w:rPr>
                <w:b/>
                <w:szCs w:val="24"/>
              </w:rPr>
              <w:t>JACOB AND JENNIE HILBIG’S APPEAL OF THE COST OF OBTAINING SERVICE FROM AQUA WATER SUPPLY CORPORATION</w:t>
            </w:r>
          </w:p>
        </w:tc>
        <w:tc>
          <w:tcPr>
            <w:tcW w:w="236" w:type="dxa"/>
          </w:tcPr>
          <w:p w14:paraId="4C5AFEBD" w14:textId="77777777" w:rsidR="000070E9" w:rsidRPr="000070E9" w:rsidRDefault="000070E9" w:rsidP="000070E9">
            <w:pPr>
              <w:jc w:val="center"/>
              <w:rPr>
                <w:b/>
                <w:szCs w:val="24"/>
              </w:rPr>
            </w:pPr>
            <w:r w:rsidRPr="000070E9">
              <w:rPr>
                <w:b/>
                <w:szCs w:val="24"/>
              </w:rPr>
              <w:t>§</w:t>
            </w:r>
          </w:p>
          <w:p w14:paraId="59EB842E" w14:textId="77777777" w:rsidR="000070E9" w:rsidRPr="000070E9" w:rsidRDefault="000070E9" w:rsidP="000070E9">
            <w:pPr>
              <w:jc w:val="center"/>
              <w:rPr>
                <w:b/>
                <w:szCs w:val="24"/>
              </w:rPr>
            </w:pPr>
            <w:r w:rsidRPr="000070E9">
              <w:rPr>
                <w:b/>
                <w:szCs w:val="24"/>
              </w:rPr>
              <w:t>§</w:t>
            </w:r>
          </w:p>
          <w:p w14:paraId="3B3ACBA7" w14:textId="77777777" w:rsidR="000070E9" w:rsidRPr="000070E9" w:rsidRDefault="000070E9" w:rsidP="000070E9">
            <w:pPr>
              <w:jc w:val="center"/>
              <w:rPr>
                <w:b/>
                <w:szCs w:val="24"/>
              </w:rPr>
            </w:pPr>
            <w:r w:rsidRPr="000070E9">
              <w:rPr>
                <w:b/>
                <w:szCs w:val="24"/>
              </w:rPr>
              <w:t>§</w:t>
            </w:r>
          </w:p>
          <w:p w14:paraId="59A39192" w14:textId="77777777" w:rsidR="000070E9" w:rsidRPr="000070E9" w:rsidRDefault="000070E9" w:rsidP="000070E9">
            <w:pPr>
              <w:jc w:val="center"/>
              <w:rPr>
                <w:b/>
                <w:szCs w:val="24"/>
              </w:rPr>
            </w:pPr>
            <w:r w:rsidRPr="000070E9">
              <w:rPr>
                <w:b/>
                <w:szCs w:val="24"/>
              </w:rPr>
              <w:t>§</w:t>
            </w:r>
          </w:p>
        </w:tc>
        <w:tc>
          <w:tcPr>
            <w:tcW w:w="4669" w:type="dxa"/>
          </w:tcPr>
          <w:p w14:paraId="731467F3" w14:textId="77777777" w:rsidR="000070E9" w:rsidRPr="000070E9" w:rsidRDefault="000070E9" w:rsidP="000070E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  <w:r w:rsidRPr="000070E9">
              <w:rPr>
                <w:b/>
                <w:bCs/>
                <w:caps/>
                <w:szCs w:val="24"/>
              </w:rPr>
              <w:t>PUBLIC UTILITY COMMISSION</w:t>
            </w:r>
          </w:p>
          <w:p w14:paraId="70E4D447" w14:textId="77777777" w:rsidR="000070E9" w:rsidRPr="000070E9" w:rsidRDefault="000070E9" w:rsidP="000070E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</w:p>
          <w:p w14:paraId="15B0A381" w14:textId="77777777" w:rsidR="000070E9" w:rsidRPr="000070E9" w:rsidRDefault="000070E9" w:rsidP="000070E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4"/>
              </w:rPr>
            </w:pPr>
            <w:r w:rsidRPr="000070E9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315D07A0" w14:textId="77777777" w:rsidR="000070E9" w:rsidRDefault="000070E9" w:rsidP="00FF6027">
      <w:pPr>
        <w:keepNext/>
        <w:jc w:val="center"/>
        <w:rPr>
          <w:b/>
          <w:caps/>
          <w:szCs w:val="24"/>
        </w:rPr>
      </w:pPr>
    </w:p>
    <w:p w14:paraId="4CD1A115" w14:textId="6BBC4983" w:rsidR="00FF6027" w:rsidRDefault="00FF6027" w:rsidP="00FF6027">
      <w:pPr>
        <w:keepNext/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Commission Staff’s REQUEST FOR </w:t>
      </w:r>
      <w:r w:rsidR="00AA555D">
        <w:rPr>
          <w:b/>
          <w:caps/>
          <w:szCs w:val="24"/>
        </w:rPr>
        <w:t>hearing and refferal to the state office of administrative hearings</w:t>
      </w:r>
    </w:p>
    <w:p w14:paraId="211D8FE0" w14:textId="77777777" w:rsidR="00FF6027" w:rsidRPr="0074716D" w:rsidRDefault="00FF6027" w:rsidP="00FF6027">
      <w:pPr>
        <w:keepNext/>
      </w:pPr>
    </w:p>
    <w:p w14:paraId="20BE0C90" w14:textId="73D974E6" w:rsidR="000070E9" w:rsidRPr="000070E9" w:rsidRDefault="000070E9" w:rsidP="000070E9">
      <w:pPr>
        <w:spacing w:line="360" w:lineRule="auto"/>
        <w:ind w:firstLine="720"/>
        <w:rPr>
          <w:szCs w:val="24"/>
        </w:rPr>
      </w:pPr>
      <w:r w:rsidRPr="000070E9">
        <w:rPr>
          <w:szCs w:val="24"/>
        </w:rPr>
        <w:t>On February 3, 2022, Jacob and Jennie Hilbig (Appellants) filed an appeal of the cost of obtaining service from Aqua Water Supply Corporation</w:t>
      </w:r>
      <w:r w:rsidR="009806FC">
        <w:rPr>
          <w:szCs w:val="24"/>
        </w:rPr>
        <w:t xml:space="preserve"> </w:t>
      </w:r>
      <w:r w:rsidRPr="000070E9">
        <w:rPr>
          <w:szCs w:val="24"/>
        </w:rPr>
        <w:t>under Texas Water Code § 13.043(g) and 16 Texas Administrative Code § 24.101(g).</w:t>
      </w:r>
    </w:p>
    <w:p w14:paraId="37A84A16" w14:textId="2AD09363" w:rsidR="00E760F6" w:rsidRDefault="00337803" w:rsidP="00337803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4E6417">
        <w:rPr>
          <w:szCs w:val="24"/>
        </w:rPr>
        <w:t>June 9, 2022</w:t>
      </w:r>
      <w:r>
        <w:rPr>
          <w:szCs w:val="24"/>
        </w:rPr>
        <w:t xml:space="preserve">, the administrative law judge (ALJ) filed Order No. </w:t>
      </w:r>
      <w:r w:rsidR="004E6417">
        <w:rPr>
          <w:szCs w:val="24"/>
        </w:rPr>
        <w:t>5</w:t>
      </w:r>
      <w:r>
        <w:rPr>
          <w:szCs w:val="24"/>
        </w:rPr>
        <w:t>, requiring Staff (Staff) of the Public Utility Commission (Commission) to file</w:t>
      </w:r>
      <w:r w:rsidR="00C04107">
        <w:rPr>
          <w:szCs w:val="24"/>
        </w:rPr>
        <w:t xml:space="preserve"> a final recommendation on the petition or to request a hearing </w:t>
      </w:r>
      <w:r w:rsidR="00C14D3C">
        <w:rPr>
          <w:szCs w:val="24"/>
        </w:rPr>
        <w:t>by</w:t>
      </w:r>
      <w:r>
        <w:rPr>
          <w:szCs w:val="24"/>
        </w:rPr>
        <w:t xml:space="preserve"> </w:t>
      </w:r>
      <w:r w:rsidR="004E6417">
        <w:rPr>
          <w:szCs w:val="24"/>
        </w:rPr>
        <w:t>July 11</w:t>
      </w:r>
      <w:r>
        <w:rPr>
          <w:szCs w:val="24"/>
        </w:rPr>
        <w:t>, 202</w:t>
      </w:r>
      <w:r w:rsidR="004E6417">
        <w:rPr>
          <w:szCs w:val="24"/>
        </w:rPr>
        <w:t>2</w:t>
      </w:r>
      <w:r>
        <w:rPr>
          <w:szCs w:val="24"/>
        </w:rPr>
        <w:t>. Therefore, this pleading is timely filed.</w:t>
      </w:r>
    </w:p>
    <w:p w14:paraId="7E1600DD" w14:textId="77777777" w:rsidR="00FF6027" w:rsidRDefault="00FF6027" w:rsidP="00946C0A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</w:pPr>
    </w:p>
    <w:p w14:paraId="2D2C17F8" w14:textId="345B6A6D" w:rsidR="00FF6027" w:rsidRDefault="00FF6027" w:rsidP="00FF6027">
      <w:pPr>
        <w:numPr>
          <w:ilvl w:val="0"/>
          <w:numId w:val="15"/>
        </w:numPr>
        <w:autoSpaceDN w:val="0"/>
        <w:spacing w:line="360" w:lineRule="auto"/>
        <w:jc w:val="center"/>
        <w:rPr>
          <w:b/>
        </w:rPr>
      </w:pPr>
      <w:r>
        <w:rPr>
          <w:b/>
        </w:rPr>
        <w:t xml:space="preserve">REQUEST FOR </w:t>
      </w:r>
      <w:r w:rsidR="00B73D63">
        <w:rPr>
          <w:b/>
        </w:rPr>
        <w:t>REFFERAL</w:t>
      </w:r>
    </w:p>
    <w:p w14:paraId="0FA05E56" w14:textId="6983B899" w:rsidR="00FF6027" w:rsidRDefault="00C64A77" w:rsidP="00FF6027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Based upon the filings of both parties, there are unresolved questions of fact regarding the cost estimate given to the </w:t>
      </w:r>
      <w:r w:rsidR="004E6417">
        <w:rPr>
          <w:szCs w:val="24"/>
        </w:rPr>
        <w:t>Appellants</w:t>
      </w:r>
      <w:r>
        <w:rPr>
          <w:szCs w:val="24"/>
        </w:rPr>
        <w:t xml:space="preserve"> and </w:t>
      </w:r>
      <w:r w:rsidR="00E760F6">
        <w:rPr>
          <w:szCs w:val="24"/>
        </w:rPr>
        <w:t>an evidentiary record needs to be developed. Accordingly</w:t>
      </w:r>
      <w:r w:rsidR="001140D6">
        <w:rPr>
          <w:szCs w:val="24"/>
        </w:rPr>
        <w:t>, Staff respectfully requests that this case be referred to</w:t>
      </w:r>
      <w:r w:rsidR="00E760F6">
        <w:rPr>
          <w:szCs w:val="24"/>
        </w:rPr>
        <w:t xml:space="preserve"> the State Office of Administrative Hearings</w:t>
      </w:r>
      <w:r w:rsidR="001140D6">
        <w:rPr>
          <w:szCs w:val="24"/>
        </w:rPr>
        <w:t xml:space="preserve"> </w:t>
      </w:r>
      <w:r w:rsidR="00E760F6">
        <w:rPr>
          <w:szCs w:val="24"/>
        </w:rPr>
        <w:t>(</w:t>
      </w:r>
      <w:r w:rsidR="001140D6">
        <w:rPr>
          <w:szCs w:val="24"/>
        </w:rPr>
        <w:t>SOAH</w:t>
      </w:r>
      <w:r w:rsidR="00E760F6">
        <w:rPr>
          <w:szCs w:val="24"/>
        </w:rPr>
        <w:t>)</w:t>
      </w:r>
      <w:r w:rsidR="001140D6">
        <w:rPr>
          <w:szCs w:val="24"/>
        </w:rPr>
        <w:t xml:space="preserve"> for a hearing on the merits.</w:t>
      </w:r>
    </w:p>
    <w:p w14:paraId="0DF33A67" w14:textId="77777777" w:rsidR="00FF6027" w:rsidRDefault="00FF6027" w:rsidP="00FF6027">
      <w:pPr>
        <w:rPr>
          <w:b/>
          <w:szCs w:val="24"/>
        </w:rPr>
      </w:pPr>
    </w:p>
    <w:p w14:paraId="47144CA5" w14:textId="77777777" w:rsidR="00FF6027" w:rsidRDefault="00FF6027" w:rsidP="00FF6027">
      <w:pPr>
        <w:pStyle w:val="ListParagraph"/>
        <w:numPr>
          <w:ilvl w:val="0"/>
          <w:numId w:val="15"/>
        </w:numPr>
        <w:autoSpaceDN w:val="0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142A40B5" w14:textId="36708445" w:rsidR="00C14D3C" w:rsidRDefault="001140D6" w:rsidP="001140D6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detailed above, Staff respectfully recommends that an order be issued referring the case to SOAH for a hearing on the merits.</w:t>
      </w:r>
    </w:p>
    <w:p w14:paraId="158F17CC" w14:textId="2D90A096" w:rsidR="001140D6" w:rsidRDefault="001140D6" w:rsidP="001140D6">
      <w:pPr>
        <w:spacing w:line="360" w:lineRule="auto"/>
        <w:ind w:firstLine="720"/>
        <w:rPr>
          <w:szCs w:val="24"/>
        </w:rPr>
      </w:pPr>
    </w:p>
    <w:p w14:paraId="206D6C2B" w14:textId="20DB60A6" w:rsidR="001140D6" w:rsidRDefault="001140D6" w:rsidP="001140D6">
      <w:pPr>
        <w:spacing w:line="360" w:lineRule="auto"/>
        <w:ind w:firstLine="720"/>
        <w:rPr>
          <w:szCs w:val="24"/>
        </w:rPr>
      </w:pPr>
    </w:p>
    <w:p w14:paraId="1B178E88" w14:textId="71C3C328" w:rsidR="001140D6" w:rsidRDefault="001140D6" w:rsidP="001140D6">
      <w:pPr>
        <w:spacing w:line="360" w:lineRule="auto"/>
        <w:ind w:firstLine="720"/>
        <w:rPr>
          <w:szCs w:val="24"/>
        </w:rPr>
      </w:pPr>
    </w:p>
    <w:p w14:paraId="7E22C7DE" w14:textId="175A970C" w:rsidR="001140D6" w:rsidRDefault="001140D6" w:rsidP="001140D6">
      <w:pPr>
        <w:spacing w:line="360" w:lineRule="auto"/>
        <w:ind w:firstLine="720"/>
        <w:rPr>
          <w:szCs w:val="24"/>
        </w:rPr>
      </w:pPr>
    </w:p>
    <w:p w14:paraId="09616388" w14:textId="78340669" w:rsidR="001140D6" w:rsidRDefault="001140D6" w:rsidP="001140D6">
      <w:pPr>
        <w:spacing w:line="360" w:lineRule="auto"/>
        <w:ind w:firstLine="720"/>
        <w:rPr>
          <w:szCs w:val="24"/>
        </w:rPr>
      </w:pPr>
    </w:p>
    <w:p w14:paraId="7EE6D836" w14:textId="7B002A07" w:rsidR="001140D6" w:rsidRDefault="001140D6" w:rsidP="001140D6">
      <w:pPr>
        <w:spacing w:line="360" w:lineRule="auto"/>
        <w:ind w:firstLine="720"/>
        <w:rPr>
          <w:szCs w:val="24"/>
        </w:rPr>
      </w:pPr>
    </w:p>
    <w:p w14:paraId="50594980" w14:textId="77777777" w:rsidR="0037765F" w:rsidRDefault="0037765F" w:rsidP="001140D6">
      <w:pPr>
        <w:spacing w:line="360" w:lineRule="auto"/>
        <w:ind w:firstLine="720"/>
        <w:rPr>
          <w:szCs w:val="24"/>
        </w:rPr>
      </w:pPr>
    </w:p>
    <w:p w14:paraId="4B000828" w14:textId="5B45D01B" w:rsidR="001140D6" w:rsidRDefault="001140D6" w:rsidP="001140D6">
      <w:pPr>
        <w:spacing w:line="360" w:lineRule="auto"/>
        <w:ind w:firstLine="720"/>
        <w:rPr>
          <w:szCs w:val="24"/>
        </w:rPr>
      </w:pPr>
    </w:p>
    <w:p w14:paraId="15A9DA38" w14:textId="77777777" w:rsidR="001140D6" w:rsidRDefault="001140D6" w:rsidP="001140D6">
      <w:pPr>
        <w:spacing w:line="360" w:lineRule="auto"/>
        <w:ind w:firstLine="720"/>
        <w:rPr>
          <w:szCs w:val="24"/>
        </w:rPr>
      </w:pPr>
    </w:p>
    <w:p w14:paraId="3B0DE7A9" w14:textId="51906423" w:rsidR="00C86E74" w:rsidRDefault="00C86E74" w:rsidP="00946C0A">
      <w:pPr>
        <w:jc w:val="left"/>
        <w:rPr>
          <w:szCs w:val="24"/>
        </w:rPr>
      </w:pPr>
      <w:r>
        <w:lastRenderedPageBreak/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2186A">
        <w:rPr>
          <w:noProof/>
          <w:szCs w:val="24"/>
        </w:rPr>
        <w:t>July 7, 2022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39BF3A76" w14:textId="77777777" w:rsidR="004E6417" w:rsidRPr="004E6417" w:rsidRDefault="004E6417" w:rsidP="004E6417">
      <w:pPr>
        <w:spacing w:line="480" w:lineRule="auto"/>
        <w:ind w:left="3600" w:firstLine="720"/>
        <w:rPr>
          <w:szCs w:val="24"/>
        </w:rPr>
      </w:pPr>
      <w:r w:rsidRPr="004E6417">
        <w:rPr>
          <w:szCs w:val="24"/>
        </w:rPr>
        <w:t>Respectfully submitted,</w:t>
      </w:r>
    </w:p>
    <w:p w14:paraId="78329AEE" w14:textId="77777777" w:rsidR="004E6417" w:rsidRPr="004E6417" w:rsidRDefault="004E6417" w:rsidP="004E6417">
      <w:pPr>
        <w:ind w:left="4320"/>
        <w:contextualSpacing/>
        <w:rPr>
          <w:b/>
          <w:szCs w:val="24"/>
        </w:rPr>
      </w:pPr>
      <w:r w:rsidRPr="004E6417">
        <w:rPr>
          <w:b/>
          <w:szCs w:val="24"/>
        </w:rPr>
        <w:t xml:space="preserve">PUBLIC UTILITY COMMISSION OF TEXAS </w:t>
      </w:r>
    </w:p>
    <w:p w14:paraId="486E830A" w14:textId="77777777" w:rsidR="004E6417" w:rsidRPr="004E6417" w:rsidRDefault="004E6417" w:rsidP="004E6417">
      <w:pPr>
        <w:ind w:left="4320"/>
        <w:contextualSpacing/>
        <w:rPr>
          <w:b/>
          <w:szCs w:val="24"/>
        </w:rPr>
      </w:pPr>
      <w:r w:rsidRPr="004E6417">
        <w:rPr>
          <w:b/>
          <w:szCs w:val="24"/>
        </w:rPr>
        <w:t>LEGAL DIVISION</w:t>
      </w:r>
    </w:p>
    <w:p w14:paraId="52A5E3BC" w14:textId="77777777" w:rsidR="004E6417" w:rsidRPr="004E6417" w:rsidRDefault="004E6417" w:rsidP="004E6417"/>
    <w:p w14:paraId="411E799D" w14:textId="77777777" w:rsidR="004E6417" w:rsidRPr="004E6417" w:rsidRDefault="004E6417" w:rsidP="004E6417">
      <w:pPr>
        <w:contextualSpacing/>
        <w:rPr>
          <w:szCs w:val="24"/>
        </w:rPr>
      </w:pP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rPr>
          <w:szCs w:val="24"/>
        </w:rPr>
        <w:t>Keith Rogas</w:t>
      </w:r>
    </w:p>
    <w:p w14:paraId="492C5F77" w14:textId="77777777" w:rsidR="004E6417" w:rsidRPr="004E6417" w:rsidRDefault="004E6417" w:rsidP="004E6417">
      <w:pPr>
        <w:contextualSpacing/>
        <w:rPr>
          <w:szCs w:val="24"/>
        </w:rPr>
      </w:pP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  <w:t>Division Director</w:t>
      </w:r>
    </w:p>
    <w:p w14:paraId="4657337E" w14:textId="77777777" w:rsidR="004E6417" w:rsidRPr="004E6417" w:rsidRDefault="004E6417" w:rsidP="004E6417">
      <w:pPr>
        <w:contextualSpacing/>
        <w:rPr>
          <w:szCs w:val="24"/>
        </w:rPr>
      </w:pPr>
    </w:p>
    <w:p w14:paraId="1A5F4BC2" w14:textId="13F7531A" w:rsidR="004E6417" w:rsidRPr="004E6417" w:rsidRDefault="004E6417" w:rsidP="004E6417">
      <w:pPr>
        <w:contextualSpacing/>
        <w:rPr>
          <w:szCs w:val="24"/>
        </w:rPr>
      </w:pP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="009806FC">
        <w:rPr>
          <w:szCs w:val="24"/>
        </w:rPr>
        <w:t>Robert Dakota Parish</w:t>
      </w:r>
    </w:p>
    <w:p w14:paraId="54EA02EE" w14:textId="77777777" w:rsidR="004E6417" w:rsidRPr="004E6417" w:rsidRDefault="004E6417" w:rsidP="004E6417">
      <w:pPr>
        <w:contextualSpacing/>
        <w:rPr>
          <w:szCs w:val="24"/>
        </w:rPr>
      </w:pP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</w:r>
      <w:r w:rsidRPr="004E6417">
        <w:rPr>
          <w:szCs w:val="24"/>
        </w:rPr>
        <w:tab/>
        <w:t>Managing Attorney</w:t>
      </w:r>
    </w:p>
    <w:p w14:paraId="307F39CE" w14:textId="77777777" w:rsidR="004E6417" w:rsidRPr="004E6417" w:rsidRDefault="004E6417" w:rsidP="004E6417">
      <w:pPr>
        <w:rPr>
          <w:szCs w:val="24"/>
        </w:rPr>
      </w:pPr>
    </w:p>
    <w:p w14:paraId="1BD96968" w14:textId="77777777" w:rsidR="004E6417" w:rsidRPr="004E6417" w:rsidRDefault="004E6417" w:rsidP="004E6417">
      <w:pPr>
        <w:ind w:left="4320"/>
      </w:pPr>
    </w:p>
    <w:p w14:paraId="7EAD7EE3" w14:textId="54B50D6B" w:rsidR="004E6417" w:rsidRPr="004E6417" w:rsidRDefault="004E6417" w:rsidP="004E6417">
      <w:pPr>
        <w:keepNext/>
        <w:keepLines/>
        <w:ind w:left="4320"/>
        <w:rPr>
          <w:u w:val="single"/>
        </w:rPr>
      </w:pPr>
      <w:bookmarkStart w:id="0" w:name="_Hlk107284067"/>
      <w:r w:rsidRPr="004E6417">
        <w:rPr>
          <w:u w:val="single"/>
        </w:rPr>
        <w:t xml:space="preserve">/s/ </w:t>
      </w:r>
      <w:r>
        <w:rPr>
          <w:u w:val="single"/>
        </w:rPr>
        <w:t>Anthony Kanalas</w:t>
      </w:r>
    </w:p>
    <w:p w14:paraId="22477FE8" w14:textId="77777777" w:rsidR="004E6417" w:rsidRPr="004E6417" w:rsidRDefault="004E6417" w:rsidP="004E6417">
      <w:pPr>
        <w:keepNext/>
        <w:keepLines/>
        <w:ind w:left="4320"/>
      </w:pPr>
      <w:r w:rsidRPr="004E6417">
        <w:t>Anthony Kanalas</w:t>
      </w:r>
    </w:p>
    <w:bookmarkEnd w:id="0"/>
    <w:p w14:paraId="2C02A480" w14:textId="3BE12CB8" w:rsidR="004E6417" w:rsidRDefault="004E6417" w:rsidP="004E6417">
      <w:pPr>
        <w:keepNext/>
        <w:keepLines/>
        <w:ind w:left="4320"/>
      </w:pPr>
      <w:r w:rsidRPr="004E6417">
        <w:t>State Bar No. 24125640</w:t>
      </w:r>
    </w:p>
    <w:p w14:paraId="0D42BD77" w14:textId="77777777" w:rsidR="004E6417" w:rsidRPr="004E6417" w:rsidRDefault="004E6417" w:rsidP="004E6417">
      <w:pPr>
        <w:keepNext/>
        <w:keepLines/>
        <w:ind w:left="4320"/>
      </w:pPr>
      <w:r w:rsidRPr="004E6417">
        <w:t>Ian Groetsch</w:t>
      </w:r>
    </w:p>
    <w:p w14:paraId="546B43EA" w14:textId="77777777" w:rsidR="004E6417" w:rsidRPr="004E6417" w:rsidRDefault="004E6417" w:rsidP="004E6417">
      <w:pPr>
        <w:keepNext/>
        <w:keepLines/>
        <w:ind w:left="4320"/>
        <w:rPr>
          <w:szCs w:val="24"/>
        </w:rPr>
      </w:pPr>
      <w:r w:rsidRPr="004E6417">
        <w:t>State Bar No.</w:t>
      </w:r>
      <w:r w:rsidRPr="004E6417">
        <w:rPr>
          <w:szCs w:val="24"/>
        </w:rPr>
        <w:t xml:space="preserve"> 24078599</w:t>
      </w:r>
    </w:p>
    <w:p w14:paraId="7C6D8555" w14:textId="77777777" w:rsidR="004E6417" w:rsidRPr="004E6417" w:rsidRDefault="004E6417" w:rsidP="004E6417">
      <w:pPr>
        <w:keepNext/>
      </w:pP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  <w:t>1701 N. Congress Avenue</w:t>
      </w:r>
    </w:p>
    <w:p w14:paraId="10A10EFC" w14:textId="77777777" w:rsidR="004E6417" w:rsidRPr="004E6417" w:rsidRDefault="004E6417" w:rsidP="004E6417">
      <w:pPr>
        <w:keepNext/>
      </w:pP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  <w:t>P.O. Box 13326</w:t>
      </w:r>
    </w:p>
    <w:p w14:paraId="0DC88BD4" w14:textId="77777777" w:rsidR="004E6417" w:rsidRPr="004E6417" w:rsidRDefault="004E6417" w:rsidP="004E6417">
      <w:pPr>
        <w:keepNext/>
      </w:pP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  <w:t>Austin, Texas 78711-3326</w:t>
      </w:r>
    </w:p>
    <w:p w14:paraId="61A8F2EB" w14:textId="054BE950" w:rsidR="004E6417" w:rsidRPr="004E6417" w:rsidRDefault="004E6417" w:rsidP="004E6417">
      <w:pPr>
        <w:keepNext/>
      </w:pP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  <w:t>(512) 936-74</w:t>
      </w:r>
      <w:r>
        <w:t>59</w:t>
      </w:r>
    </w:p>
    <w:p w14:paraId="297C1656" w14:textId="77777777" w:rsidR="004E6417" w:rsidRPr="004E6417" w:rsidRDefault="004E6417" w:rsidP="004E6417">
      <w:pPr>
        <w:keepNext/>
      </w:pP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  <w:t>(512) 936-7268 (facsimile)</w:t>
      </w:r>
    </w:p>
    <w:p w14:paraId="1871A97A" w14:textId="682A2B61" w:rsidR="004E6417" w:rsidRPr="004E6417" w:rsidRDefault="004E6417" w:rsidP="004E6417">
      <w:pPr>
        <w:keepNext/>
      </w:pP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</w:r>
      <w:r w:rsidRPr="004E6417">
        <w:tab/>
      </w:r>
      <w:r>
        <w:t>Anthony.Kanalas</w:t>
      </w:r>
      <w:r w:rsidRPr="004E6417">
        <w:t>@puc.texas.gov</w:t>
      </w:r>
    </w:p>
    <w:p w14:paraId="5B7F64B1" w14:textId="77777777" w:rsidR="004E6417" w:rsidRPr="004E6417" w:rsidRDefault="004E6417" w:rsidP="004E6417">
      <w:pPr>
        <w:jc w:val="center"/>
        <w:rPr>
          <w:b/>
          <w:caps/>
          <w:szCs w:val="24"/>
        </w:rPr>
      </w:pPr>
    </w:p>
    <w:p w14:paraId="4146BD0E" w14:textId="77777777" w:rsidR="004E6417" w:rsidRPr="004E6417" w:rsidRDefault="004E6417" w:rsidP="004E6417">
      <w:pPr>
        <w:jc w:val="center"/>
        <w:rPr>
          <w:b/>
          <w:caps/>
          <w:szCs w:val="24"/>
        </w:rPr>
      </w:pPr>
    </w:p>
    <w:p w14:paraId="51CFAB5C" w14:textId="77777777" w:rsidR="004E6417" w:rsidRPr="004E6417" w:rsidRDefault="004E6417" w:rsidP="004E6417">
      <w:pPr>
        <w:jc w:val="center"/>
        <w:rPr>
          <w:b/>
          <w:caps/>
          <w:szCs w:val="24"/>
        </w:rPr>
      </w:pPr>
      <w:r w:rsidRPr="004E6417">
        <w:rPr>
          <w:b/>
          <w:caps/>
          <w:szCs w:val="24"/>
        </w:rPr>
        <w:t>DOCKET NO. 53184</w:t>
      </w:r>
    </w:p>
    <w:p w14:paraId="26EDCA21" w14:textId="77777777" w:rsidR="004E6417" w:rsidRPr="004E6417" w:rsidRDefault="004E6417" w:rsidP="004E6417">
      <w:pPr>
        <w:jc w:val="center"/>
        <w:rPr>
          <w:b/>
          <w:szCs w:val="24"/>
        </w:rPr>
      </w:pPr>
    </w:p>
    <w:p w14:paraId="0B702870" w14:textId="77777777" w:rsidR="004E6417" w:rsidRPr="004E6417" w:rsidRDefault="004E6417" w:rsidP="004E6417">
      <w:pPr>
        <w:keepNext/>
        <w:jc w:val="center"/>
        <w:rPr>
          <w:b/>
          <w:szCs w:val="24"/>
        </w:rPr>
      </w:pPr>
      <w:r w:rsidRPr="004E6417">
        <w:rPr>
          <w:b/>
          <w:szCs w:val="24"/>
        </w:rPr>
        <w:t>CERTIFICATE OF SERVICE</w:t>
      </w:r>
    </w:p>
    <w:p w14:paraId="68CBF8FF" w14:textId="77777777" w:rsidR="004E6417" w:rsidRPr="004E6417" w:rsidRDefault="004E6417" w:rsidP="004E6417">
      <w:pPr>
        <w:keepNext/>
        <w:jc w:val="center"/>
        <w:rPr>
          <w:b/>
          <w:szCs w:val="24"/>
        </w:rPr>
      </w:pPr>
    </w:p>
    <w:p w14:paraId="741C4432" w14:textId="55FBCDC9" w:rsidR="004E6417" w:rsidRPr="004E6417" w:rsidRDefault="004E6417" w:rsidP="004E6417">
      <w:pPr>
        <w:keepNext/>
        <w:spacing w:line="360" w:lineRule="auto"/>
        <w:ind w:firstLine="720"/>
        <w:rPr>
          <w:color w:val="0D0D0D"/>
          <w:szCs w:val="24"/>
        </w:rPr>
      </w:pPr>
      <w:r w:rsidRPr="004E6417">
        <w:rPr>
          <w:szCs w:val="24"/>
        </w:rPr>
        <w:t>I</w:t>
      </w:r>
      <w:r w:rsidRPr="004E641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4E6417">
        <w:rPr>
          <w:szCs w:val="24"/>
        </w:rPr>
        <w:t xml:space="preserve"> </w:t>
      </w:r>
      <w:r w:rsidRPr="004E6417">
        <w:rPr>
          <w:szCs w:val="24"/>
        </w:rPr>
        <w:fldChar w:fldCharType="begin"/>
      </w:r>
      <w:r w:rsidRPr="004E6417">
        <w:rPr>
          <w:szCs w:val="24"/>
        </w:rPr>
        <w:instrText xml:space="preserve"> DATE \@ "MMMM d, yyyy" </w:instrText>
      </w:r>
      <w:r w:rsidRPr="004E6417">
        <w:rPr>
          <w:szCs w:val="24"/>
        </w:rPr>
        <w:fldChar w:fldCharType="separate"/>
      </w:r>
      <w:r w:rsidR="0042186A">
        <w:rPr>
          <w:noProof/>
          <w:szCs w:val="24"/>
        </w:rPr>
        <w:t>July 7, 2022</w:t>
      </w:r>
      <w:r w:rsidRPr="004E6417">
        <w:rPr>
          <w:szCs w:val="24"/>
        </w:rPr>
        <w:fldChar w:fldCharType="end"/>
      </w:r>
      <w:r w:rsidRPr="004E6417">
        <w:rPr>
          <w:color w:val="0D0D0D"/>
          <w:szCs w:val="24"/>
        </w:rPr>
        <w:t>, in accordance with the Order Suspending Rules, issued in Project No. 50664.</w:t>
      </w:r>
    </w:p>
    <w:p w14:paraId="7B713223" w14:textId="77777777" w:rsidR="004E6417" w:rsidRPr="004E6417" w:rsidRDefault="004E6417" w:rsidP="004E6417">
      <w:pPr>
        <w:keepNext/>
        <w:ind w:firstLine="720"/>
        <w:rPr>
          <w:szCs w:val="24"/>
        </w:rPr>
      </w:pPr>
    </w:p>
    <w:p w14:paraId="409D7235" w14:textId="77777777" w:rsidR="004E6417" w:rsidRPr="004E6417" w:rsidRDefault="004E6417" w:rsidP="004E6417">
      <w:pPr>
        <w:keepNext/>
        <w:ind w:firstLine="720"/>
        <w:rPr>
          <w:szCs w:val="24"/>
        </w:rPr>
      </w:pPr>
    </w:p>
    <w:p w14:paraId="6C5D17E1" w14:textId="77777777" w:rsidR="004E6417" w:rsidRPr="004E6417" w:rsidRDefault="004E6417" w:rsidP="004E6417">
      <w:pPr>
        <w:keepNext/>
        <w:keepLines/>
        <w:ind w:left="4320"/>
        <w:rPr>
          <w:u w:val="single"/>
        </w:rPr>
      </w:pPr>
      <w:r w:rsidRPr="004E6417">
        <w:rPr>
          <w:u w:val="single"/>
        </w:rPr>
        <w:t xml:space="preserve">/s/ </w:t>
      </w:r>
      <w:r>
        <w:rPr>
          <w:u w:val="single"/>
        </w:rPr>
        <w:t>Anthony Kanalas</w:t>
      </w:r>
    </w:p>
    <w:p w14:paraId="4A6A0561" w14:textId="77777777" w:rsidR="004E6417" w:rsidRPr="004E6417" w:rsidRDefault="004E6417" w:rsidP="004E6417">
      <w:pPr>
        <w:keepNext/>
        <w:keepLines/>
        <w:ind w:left="4320"/>
      </w:pPr>
      <w:r w:rsidRPr="004E6417">
        <w:t>Anthony Kanalas</w:t>
      </w:r>
    </w:p>
    <w:p w14:paraId="22751A1D" w14:textId="393823B9" w:rsidR="0038776A" w:rsidRPr="00524F64" w:rsidRDefault="0038776A" w:rsidP="004E6417">
      <w:pPr>
        <w:ind w:left="4320"/>
        <w:contextualSpacing/>
        <w:jc w:val="left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E7C46" w14:textId="77777777" w:rsidR="00E07C66" w:rsidRDefault="00E07C66">
      <w:r>
        <w:separator/>
      </w:r>
    </w:p>
  </w:endnote>
  <w:endnote w:type="continuationSeparator" w:id="0">
    <w:p w14:paraId="45CBA041" w14:textId="77777777" w:rsidR="00E07C66" w:rsidRDefault="00E0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2E857" w14:textId="77777777" w:rsidR="00E07C66" w:rsidRDefault="00E07C66">
      <w:r>
        <w:separator/>
      </w:r>
    </w:p>
  </w:footnote>
  <w:footnote w:type="continuationSeparator" w:id="0">
    <w:p w14:paraId="0B989FF4" w14:textId="77777777" w:rsidR="00E07C66" w:rsidRDefault="00E07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DDDCCA34"/>
    <w:lvl w:ilvl="0" w:tplc="409E47CC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3"/>
  </w:num>
  <w:num w:numId="5">
    <w:abstractNumId w:val="13"/>
  </w:num>
  <w:num w:numId="6">
    <w:abstractNumId w:val="12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  <w:num w:numId="13">
    <w:abstractNumId w:val="9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0E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85C01"/>
    <w:rsid w:val="00092B02"/>
    <w:rsid w:val="0009361B"/>
    <w:rsid w:val="0009426E"/>
    <w:rsid w:val="00094D6D"/>
    <w:rsid w:val="000A7EF8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40D6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366F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1DAE"/>
    <w:rsid w:val="001A2D16"/>
    <w:rsid w:val="001A5C54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39B"/>
    <w:rsid w:val="0024377E"/>
    <w:rsid w:val="00247F89"/>
    <w:rsid w:val="00251A86"/>
    <w:rsid w:val="00253FE6"/>
    <w:rsid w:val="0025700B"/>
    <w:rsid w:val="00261AFE"/>
    <w:rsid w:val="00262C39"/>
    <w:rsid w:val="00263838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1939"/>
    <w:rsid w:val="002C0997"/>
    <w:rsid w:val="002C263C"/>
    <w:rsid w:val="002C4C90"/>
    <w:rsid w:val="002C4C99"/>
    <w:rsid w:val="002C5D86"/>
    <w:rsid w:val="002D10D9"/>
    <w:rsid w:val="002D170C"/>
    <w:rsid w:val="002D2F27"/>
    <w:rsid w:val="002D3789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2404C"/>
    <w:rsid w:val="00332458"/>
    <w:rsid w:val="003346A4"/>
    <w:rsid w:val="00336ACF"/>
    <w:rsid w:val="00337803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7765F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186A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7"/>
    <w:rsid w:val="00490341"/>
    <w:rsid w:val="00490A9A"/>
    <w:rsid w:val="00492C92"/>
    <w:rsid w:val="004933EC"/>
    <w:rsid w:val="004A25AE"/>
    <w:rsid w:val="004A4C04"/>
    <w:rsid w:val="004B48FA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E6417"/>
    <w:rsid w:val="004F2DC2"/>
    <w:rsid w:val="004F3113"/>
    <w:rsid w:val="004F5C80"/>
    <w:rsid w:val="005024E1"/>
    <w:rsid w:val="005167E4"/>
    <w:rsid w:val="00517C97"/>
    <w:rsid w:val="005221D7"/>
    <w:rsid w:val="00524F64"/>
    <w:rsid w:val="00535DF6"/>
    <w:rsid w:val="0054012D"/>
    <w:rsid w:val="00541C09"/>
    <w:rsid w:val="005528A6"/>
    <w:rsid w:val="00553BD2"/>
    <w:rsid w:val="00555E35"/>
    <w:rsid w:val="005617AE"/>
    <w:rsid w:val="00562352"/>
    <w:rsid w:val="0057620A"/>
    <w:rsid w:val="00584673"/>
    <w:rsid w:val="00587716"/>
    <w:rsid w:val="00590DE7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062"/>
    <w:rsid w:val="005E77DC"/>
    <w:rsid w:val="005F09CB"/>
    <w:rsid w:val="005F1497"/>
    <w:rsid w:val="005F3965"/>
    <w:rsid w:val="005F4F7A"/>
    <w:rsid w:val="006017D7"/>
    <w:rsid w:val="0060359F"/>
    <w:rsid w:val="00605AD7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34590"/>
    <w:rsid w:val="0064292A"/>
    <w:rsid w:val="006470FE"/>
    <w:rsid w:val="00650A71"/>
    <w:rsid w:val="006570BC"/>
    <w:rsid w:val="006620F9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595A"/>
    <w:rsid w:val="006964B5"/>
    <w:rsid w:val="006A105D"/>
    <w:rsid w:val="006B3FB5"/>
    <w:rsid w:val="006C2E8A"/>
    <w:rsid w:val="006C376D"/>
    <w:rsid w:val="006D0904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375A7"/>
    <w:rsid w:val="00743CE0"/>
    <w:rsid w:val="00745A19"/>
    <w:rsid w:val="00745F27"/>
    <w:rsid w:val="007467E4"/>
    <w:rsid w:val="0075215A"/>
    <w:rsid w:val="00752A91"/>
    <w:rsid w:val="00753C2B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138"/>
    <w:rsid w:val="007A5F84"/>
    <w:rsid w:val="007B1473"/>
    <w:rsid w:val="007B5AE9"/>
    <w:rsid w:val="007B6501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0304"/>
    <w:rsid w:val="00812604"/>
    <w:rsid w:val="00813959"/>
    <w:rsid w:val="008146C8"/>
    <w:rsid w:val="00827E46"/>
    <w:rsid w:val="0083145B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07CB"/>
    <w:rsid w:val="008D3B53"/>
    <w:rsid w:val="008D4CAE"/>
    <w:rsid w:val="008D4FF0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0C65"/>
    <w:rsid w:val="00932E23"/>
    <w:rsid w:val="00933F91"/>
    <w:rsid w:val="00936A79"/>
    <w:rsid w:val="00940316"/>
    <w:rsid w:val="009410CB"/>
    <w:rsid w:val="00944CF8"/>
    <w:rsid w:val="00946C0A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06FC"/>
    <w:rsid w:val="00985D53"/>
    <w:rsid w:val="00991476"/>
    <w:rsid w:val="00991EA6"/>
    <w:rsid w:val="00994693"/>
    <w:rsid w:val="009952E8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A10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0C58"/>
    <w:rsid w:val="009F3C45"/>
    <w:rsid w:val="009F4CE6"/>
    <w:rsid w:val="009F6C74"/>
    <w:rsid w:val="00A040EE"/>
    <w:rsid w:val="00A07A6C"/>
    <w:rsid w:val="00A1058B"/>
    <w:rsid w:val="00A1461F"/>
    <w:rsid w:val="00A1685B"/>
    <w:rsid w:val="00A17E25"/>
    <w:rsid w:val="00A20D13"/>
    <w:rsid w:val="00A212CC"/>
    <w:rsid w:val="00A25538"/>
    <w:rsid w:val="00A25DB9"/>
    <w:rsid w:val="00A265AF"/>
    <w:rsid w:val="00A26D1E"/>
    <w:rsid w:val="00A307DF"/>
    <w:rsid w:val="00A30819"/>
    <w:rsid w:val="00A30FDF"/>
    <w:rsid w:val="00A33B20"/>
    <w:rsid w:val="00A357F1"/>
    <w:rsid w:val="00A363EE"/>
    <w:rsid w:val="00A36FC0"/>
    <w:rsid w:val="00A37740"/>
    <w:rsid w:val="00A42644"/>
    <w:rsid w:val="00A50153"/>
    <w:rsid w:val="00A603FA"/>
    <w:rsid w:val="00A702F0"/>
    <w:rsid w:val="00A7078E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A555D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086F"/>
    <w:rsid w:val="00B01365"/>
    <w:rsid w:val="00B05B73"/>
    <w:rsid w:val="00B1063A"/>
    <w:rsid w:val="00B12542"/>
    <w:rsid w:val="00B17666"/>
    <w:rsid w:val="00B22D95"/>
    <w:rsid w:val="00B24888"/>
    <w:rsid w:val="00B26DE3"/>
    <w:rsid w:val="00B31501"/>
    <w:rsid w:val="00B34890"/>
    <w:rsid w:val="00B351B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3D63"/>
    <w:rsid w:val="00B801E5"/>
    <w:rsid w:val="00B82BFE"/>
    <w:rsid w:val="00B867A0"/>
    <w:rsid w:val="00B95568"/>
    <w:rsid w:val="00B955C6"/>
    <w:rsid w:val="00B971AD"/>
    <w:rsid w:val="00BA0223"/>
    <w:rsid w:val="00BA0B9F"/>
    <w:rsid w:val="00BA139E"/>
    <w:rsid w:val="00BA175C"/>
    <w:rsid w:val="00BA684F"/>
    <w:rsid w:val="00BA7D99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04107"/>
    <w:rsid w:val="00C10544"/>
    <w:rsid w:val="00C14D3C"/>
    <w:rsid w:val="00C17953"/>
    <w:rsid w:val="00C207A1"/>
    <w:rsid w:val="00C22363"/>
    <w:rsid w:val="00C22F7D"/>
    <w:rsid w:val="00C23AFC"/>
    <w:rsid w:val="00C23DA4"/>
    <w:rsid w:val="00C24D9E"/>
    <w:rsid w:val="00C25FEB"/>
    <w:rsid w:val="00C34BFD"/>
    <w:rsid w:val="00C359B4"/>
    <w:rsid w:val="00C417D0"/>
    <w:rsid w:val="00C41BA4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4A77"/>
    <w:rsid w:val="00C7196E"/>
    <w:rsid w:val="00C76D48"/>
    <w:rsid w:val="00C8388E"/>
    <w:rsid w:val="00C85045"/>
    <w:rsid w:val="00C86E74"/>
    <w:rsid w:val="00C96477"/>
    <w:rsid w:val="00CA3F65"/>
    <w:rsid w:val="00CB13E6"/>
    <w:rsid w:val="00CB3671"/>
    <w:rsid w:val="00CB476F"/>
    <w:rsid w:val="00CB6492"/>
    <w:rsid w:val="00CC22BE"/>
    <w:rsid w:val="00CC2E19"/>
    <w:rsid w:val="00CC3603"/>
    <w:rsid w:val="00CC45F3"/>
    <w:rsid w:val="00CC6CEE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05C5"/>
    <w:rsid w:val="00D419A5"/>
    <w:rsid w:val="00D4234E"/>
    <w:rsid w:val="00D42F06"/>
    <w:rsid w:val="00D43746"/>
    <w:rsid w:val="00D44CF6"/>
    <w:rsid w:val="00D46429"/>
    <w:rsid w:val="00D52A4A"/>
    <w:rsid w:val="00D5301D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07C66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36BE2"/>
    <w:rsid w:val="00E40F60"/>
    <w:rsid w:val="00E5280E"/>
    <w:rsid w:val="00E54203"/>
    <w:rsid w:val="00E57EBE"/>
    <w:rsid w:val="00E60E28"/>
    <w:rsid w:val="00E629BA"/>
    <w:rsid w:val="00E64EDE"/>
    <w:rsid w:val="00E731F7"/>
    <w:rsid w:val="00E752FC"/>
    <w:rsid w:val="00E760F6"/>
    <w:rsid w:val="00E77066"/>
    <w:rsid w:val="00E770E2"/>
    <w:rsid w:val="00E80B10"/>
    <w:rsid w:val="00E86FC7"/>
    <w:rsid w:val="00E87ACF"/>
    <w:rsid w:val="00EA1E82"/>
    <w:rsid w:val="00EA3D0E"/>
    <w:rsid w:val="00EA42E6"/>
    <w:rsid w:val="00EA5AE1"/>
    <w:rsid w:val="00EB07FF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571D6"/>
    <w:rsid w:val="00F6037A"/>
    <w:rsid w:val="00F603DB"/>
    <w:rsid w:val="00F6501E"/>
    <w:rsid w:val="00F6596A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C578E"/>
    <w:rsid w:val="00FD2228"/>
    <w:rsid w:val="00FE0444"/>
    <w:rsid w:val="00FF1A46"/>
    <w:rsid w:val="00FF54C9"/>
    <w:rsid w:val="00FF552F"/>
    <w:rsid w:val="00F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Title">
    <w:name w:val="Title"/>
    <w:basedOn w:val="Normal"/>
    <w:link w:val="TitleChar"/>
    <w:qFormat/>
    <w:rsid w:val="00B22D95"/>
    <w:pPr>
      <w:jc w:val="center"/>
    </w:pPr>
  </w:style>
  <w:style w:type="character" w:customStyle="1" w:styleId="TitleChar">
    <w:name w:val="Title Char"/>
    <w:basedOn w:val="DefaultParagraphFont"/>
    <w:link w:val="Title"/>
    <w:rsid w:val="00B22D95"/>
    <w:rPr>
      <w:sz w:val="24"/>
    </w:rPr>
  </w:style>
  <w:style w:type="paragraph" w:styleId="CommentText">
    <w:name w:val="annotation text"/>
    <w:basedOn w:val="Normal"/>
    <w:link w:val="CommentTextChar"/>
    <w:unhideWhenUsed/>
    <w:rsid w:val="003378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37803"/>
  </w:style>
  <w:style w:type="character" w:styleId="CommentReference">
    <w:name w:val="annotation reference"/>
    <w:basedOn w:val="DefaultParagraphFont"/>
    <w:unhideWhenUsed/>
    <w:rsid w:val="0033780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B4B29-BAE2-4E0C-ACF6-DC8A180F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2022-07-07T12:23:00Z</dcterms:created>
  <dcterms:modified xsi:type="dcterms:W3CDTF">2022-07-07T12:23:00Z</dcterms:modified>
</cp:coreProperties>
</file>